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9F" w:rsidRDefault="0091679F" w:rsidP="0091679F">
      <w:pPr>
        <w:pStyle w:val="Galvene"/>
        <w:jc w:val="center"/>
        <w:rPr>
          <w:sz w:val="20"/>
          <w:szCs w:val="20"/>
        </w:rPr>
      </w:pPr>
      <w:r>
        <w:rPr>
          <w:noProof/>
          <w:sz w:val="20"/>
          <w:szCs w:val="20"/>
        </w:rPr>
        <w:drawing>
          <wp:inline distT="0" distB="0" distL="0" distR="0" wp14:anchorId="184D7E2D" wp14:editId="6FEE3ECA">
            <wp:extent cx="685800" cy="762000"/>
            <wp:effectExtent l="0" t="0" r="0" b="0"/>
            <wp:docPr id="2" name="Picture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rsidR="0091679F" w:rsidRDefault="0091679F" w:rsidP="0091679F">
      <w:pPr>
        <w:pStyle w:val="Galvene"/>
        <w:jc w:val="center"/>
        <w:rPr>
          <w:sz w:val="20"/>
          <w:szCs w:val="20"/>
        </w:rPr>
      </w:pPr>
    </w:p>
    <w:p w:rsidR="0091679F" w:rsidRPr="00B42E0A" w:rsidRDefault="0091679F" w:rsidP="0091679F">
      <w:pPr>
        <w:pStyle w:val="Galvene"/>
        <w:jc w:val="center"/>
        <w:rPr>
          <w:sz w:val="18"/>
          <w:szCs w:val="18"/>
        </w:rPr>
      </w:pPr>
      <w:r w:rsidRPr="00B42E0A">
        <w:rPr>
          <w:sz w:val="18"/>
          <w:szCs w:val="18"/>
        </w:rPr>
        <w:t>LATVIJAS REPUBLIKA</w:t>
      </w:r>
    </w:p>
    <w:p w:rsidR="0091679F" w:rsidRPr="00B42E0A" w:rsidRDefault="0091679F" w:rsidP="0091679F">
      <w:pPr>
        <w:pStyle w:val="Galvene"/>
        <w:jc w:val="center"/>
        <w:rPr>
          <w:b/>
          <w:sz w:val="20"/>
          <w:szCs w:val="20"/>
        </w:rPr>
      </w:pPr>
      <w:r w:rsidRPr="00B42E0A">
        <w:rPr>
          <w:b/>
          <w:sz w:val="20"/>
          <w:szCs w:val="20"/>
        </w:rPr>
        <w:t>DOBELES NOVADA PAŠVALDĪBA</w:t>
      </w:r>
    </w:p>
    <w:p w:rsidR="0091679F" w:rsidRDefault="0091679F" w:rsidP="0091679F">
      <w:pPr>
        <w:pStyle w:val="Galvene"/>
        <w:jc w:val="center"/>
        <w:rPr>
          <w:b/>
        </w:rPr>
      </w:pPr>
      <w:r w:rsidRPr="00B42E0A">
        <w:rPr>
          <w:b/>
        </w:rPr>
        <w:t>DOBELES NOVADA IZGLĪTĪBAS PĀRVALDE</w:t>
      </w:r>
    </w:p>
    <w:p w:rsidR="0091679F" w:rsidRPr="00B42E0A" w:rsidRDefault="0091679F" w:rsidP="0091679F">
      <w:pPr>
        <w:pStyle w:val="Galvene"/>
        <w:jc w:val="center"/>
        <w:rPr>
          <w:b/>
          <w:sz w:val="32"/>
          <w:szCs w:val="32"/>
        </w:rPr>
      </w:pPr>
      <w:r w:rsidRPr="00B42E0A">
        <w:rPr>
          <w:b/>
          <w:sz w:val="32"/>
          <w:szCs w:val="32"/>
        </w:rPr>
        <w:t xml:space="preserve">DOBELES </w:t>
      </w:r>
      <w:r>
        <w:rPr>
          <w:b/>
          <w:sz w:val="32"/>
          <w:szCs w:val="32"/>
        </w:rPr>
        <w:t>VALSTS ĢIMNĀZIJA</w:t>
      </w:r>
    </w:p>
    <w:p w:rsidR="0091679F" w:rsidRPr="00053B43" w:rsidRDefault="0091679F" w:rsidP="0091679F">
      <w:pPr>
        <w:pStyle w:val="Galvene"/>
        <w:jc w:val="center"/>
        <w:rPr>
          <w:sz w:val="16"/>
          <w:szCs w:val="16"/>
        </w:rPr>
      </w:pPr>
      <w:r w:rsidRPr="00053B43">
        <w:rPr>
          <w:sz w:val="16"/>
          <w:szCs w:val="16"/>
        </w:rPr>
        <w:t xml:space="preserve">Reģ. Nr. 07019902412, Vienotais Reģ. Nr. 90009147276 </w:t>
      </w:r>
    </w:p>
    <w:p w:rsidR="0091679F" w:rsidRPr="00053B43" w:rsidRDefault="0091679F" w:rsidP="0091679F">
      <w:pPr>
        <w:pStyle w:val="Galvene"/>
        <w:pBdr>
          <w:bottom w:val="single" w:sz="4" w:space="1" w:color="auto"/>
        </w:pBdr>
        <w:tabs>
          <w:tab w:val="center" w:pos="4535"/>
          <w:tab w:val="left" w:pos="6540"/>
        </w:tabs>
        <w:jc w:val="center"/>
        <w:rPr>
          <w:sz w:val="16"/>
          <w:szCs w:val="16"/>
        </w:rPr>
      </w:pPr>
      <w:r w:rsidRPr="00053B43">
        <w:rPr>
          <w:sz w:val="16"/>
          <w:szCs w:val="16"/>
        </w:rPr>
        <w:t>Dzirnavu iela 2, Dobele, Dobeles  novads, LV- 3701</w:t>
      </w:r>
    </w:p>
    <w:p w:rsidR="0091679F" w:rsidRPr="00053B43" w:rsidRDefault="0091679F" w:rsidP="0091679F">
      <w:pPr>
        <w:pBdr>
          <w:bottom w:val="single" w:sz="4" w:space="1" w:color="auto"/>
        </w:pBdr>
        <w:jc w:val="center"/>
        <w:rPr>
          <w:rFonts w:eastAsia="Calibri"/>
          <w:spacing w:val="-8"/>
          <w:sz w:val="16"/>
          <w:szCs w:val="16"/>
          <w:bdr w:val="double" w:sz="4" w:space="0" w:color="auto"/>
        </w:rPr>
      </w:pPr>
      <w:r w:rsidRPr="00053B43">
        <w:rPr>
          <w:rFonts w:eastAsia="Calibri"/>
          <w:spacing w:val="-8"/>
          <w:sz w:val="16"/>
          <w:szCs w:val="16"/>
        </w:rPr>
        <w:t>Tālr. 63722549, 63781984, e-pasts: gimnazija@dobele.lv</w:t>
      </w:r>
    </w:p>
    <w:p w:rsidR="00C73574" w:rsidRPr="0091679F" w:rsidRDefault="0091679F" w:rsidP="007A6BEA">
      <w:pPr>
        <w:spacing w:after="0"/>
        <w:jc w:val="center"/>
        <w:rPr>
          <w:rFonts w:ascii="Times New Roman" w:hAnsi="Times New Roman" w:cs="Times New Roman"/>
          <w:b/>
          <w:sz w:val="24"/>
          <w:szCs w:val="24"/>
        </w:rPr>
      </w:pPr>
      <w:r w:rsidRPr="0091679F">
        <w:rPr>
          <w:rFonts w:ascii="Times New Roman" w:hAnsi="Times New Roman" w:cs="Times New Roman"/>
          <w:b/>
          <w:sz w:val="24"/>
          <w:szCs w:val="24"/>
        </w:rPr>
        <w:t>IEKŠĒJIE NOTEIKUMI</w:t>
      </w:r>
      <w:r>
        <w:rPr>
          <w:rFonts w:ascii="Times New Roman" w:hAnsi="Times New Roman" w:cs="Times New Roman"/>
          <w:b/>
          <w:sz w:val="24"/>
          <w:szCs w:val="24"/>
        </w:rPr>
        <w:t xml:space="preserve"> Nr.21</w:t>
      </w:r>
    </w:p>
    <w:p w:rsidR="00C73574" w:rsidRPr="0091679F" w:rsidRDefault="007A6BEA" w:rsidP="007A6BEA">
      <w:pPr>
        <w:spacing w:after="0"/>
        <w:rPr>
          <w:rFonts w:ascii="Times New Roman" w:hAnsi="Times New Roman" w:cs="Times New Roman"/>
          <w:sz w:val="24"/>
          <w:szCs w:val="24"/>
        </w:rPr>
      </w:pPr>
      <w:r w:rsidRPr="0091679F">
        <w:rPr>
          <w:rFonts w:ascii="Times New Roman" w:hAnsi="Times New Roman" w:cs="Times New Roman"/>
          <w:sz w:val="24"/>
          <w:szCs w:val="24"/>
        </w:rPr>
        <w:t xml:space="preserve">                                                                                                  </w:t>
      </w:r>
    </w:p>
    <w:p w:rsidR="00C73574" w:rsidRDefault="00C30C72" w:rsidP="00DB0518">
      <w:pPr>
        <w:spacing w:after="0"/>
        <w:jc w:val="center"/>
        <w:rPr>
          <w:rFonts w:ascii="Times New Roman" w:hAnsi="Times New Roman" w:cs="Times New Roman"/>
          <w:b/>
          <w:sz w:val="24"/>
          <w:szCs w:val="24"/>
        </w:rPr>
      </w:pPr>
      <w:r w:rsidRPr="0091679F">
        <w:rPr>
          <w:rFonts w:ascii="Times New Roman" w:hAnsi="Times New Roman" w:cs="Times New Roman"/>
          <w:b/>
          <w:sz w:val="24"/>
          <w:szCs w:val="24"/>
        </w:rPr>
        <w:t>Metodiskās padomes un metodisko komisiju darbības noteikumi</w:t>
      </w:r>
    </w:p>
    <w:p w:rsidR="00DB0518" w:rsidRDefault="00DB0518" w:rsidP="00DB0518">
      <w:pPr>
        <w:spacing w:after="0"/>
        <w:jc w:val="center"/>
        <w:rPr>
          <w:rFonts w:ascii="Times New Roman" w:hAnsi="Times New Roman" w:cs="Times New Roman"/>
          <w:sz w:val="24"/>
          <w:szCs w:val="24"/>
        </w:rPr>
      </w:pPr>
    </w:p>
    <w:p w:rsidR="0091679F" w:rsidRPr="00DB0518" w:rsidRDefault="00DB0518" w:rsidP="00DB0518">
      <w:pPr>
        <w:spacing w:after="0"/>
        <w:jc w:val="center"/>
        <w:rPr>
          <w:rFonts w:ascii="Times New Roman" w:hAnsi="Times New Roman" w:cs="Times New Roman"/>
          <w:sz w:val="24"/>
          <w:szCs w:val="24"/>
        </w:rPr>
      </w:pPr>
      <w:r w:rsidRPr="00DB0518">
        <w:rPr>
          <w:rFonts w:ascii="Times New Roman" w:hAnsi="Times New Roman" w:cs="Times New Roman"/>
          <w:sz w:val="24"/>
          <w:szCs w:val="24"/>
        </w:rPr>
        <w:t>Dobelē</w:t>
      </w:r>
    </w:p>
    <w:p w:rsidR="0091679F" w:rsidRDefault="0091679F"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2020.gada </w:t>
      </w:r>
      <w:r w:rsidR="00D16AB4">
        <w:rPr>
          <w:rFonts w:ascii="Times New Roman" w:hAnsi="Times New Roman" w:cs="Times New Roman"/>
          <w:sz w:val="24"/>
          <w:szCs w:val="24"/>
        </w:rPr>
        <w:t>3</w:t>
      </w:r>
      <w:r w:rsidRPr="0091679F">
        <w:rPr>
          <w:rFonts w:ascii="Times New Roman" w:hAnsi="Times New Roman" w:cs="Times New Roman"/>
          <w:sz w:val="24"/>
          <w:szCs w:val="24"/>
        </w:rPr>
        <w:t xml:space="preserve">. </w:t>
      </w:r>
      <w:r w:rsidR="00D16AB4">
        <w:rPr>
          <w:rFonts w:ascii="Times New Roman" w:hAnsi="Times New Roman" w:cs="Times New Roman"/>
          <w:sz w:val="24"/>
          <w:szCs w:val="24"/>
        </w:rPr>
        <w:t>novem</w:t>
      </w:r>
      <w:bookmarkStart w:id="0" w:name="_GoBack"/>
      <w:bookmarkEnd w:id="0"/>
      <w:r w:rsidRPr="0091679F">
        <w:rPr>
          <w:rFonts w:ascii="Times New Roman" w:hAnsi="Times New Roman" w:cs="Times New Roman"/>
          <w:sz w:val="24"/>
          <w:szCs w:val="24"/>
        </w:rPr>
        <w:t>brī</w:t>
      </w:r>
    </w:p>
    <w:p w:rsidR="0091679F" w:rsidRPr="0091679F" w:rsidRDefault="0091679F" w:rsidP="00D229F4">
      <w:pPr>
        <w:spacing w:after="0"/>
        <w:jc w:val="both"/>
        <w:rPr>
          <w:rFonts w:ascii="Times New Roman" w:hAnsi="Times New Roman" w:cs="Times New Roman"/>
          <w:b/>
          <w:sz w:val="24"/>
          <w:szCs w:val="24"/>
        </w:rPr>
      </w:pPr>
    </w:p>
    <w:p w:rsidR="00C73574" w:rsidRPr="0091679F" w:rsidRDefault="00C30C72" w:rsidP="00D229F4">
      <w:pPr>
        <w:pStyle w:val="Sarakstarindkopa"/>
        <w:numPr>
          <w:ilvl w:val="0"/>
          <w:numId w:val="1"/>
        </w:numPr>
        <w:spacing w:after="0"/>
        <w:jc w:val="both"/>
        <w:rPr>
          <w:rFonts w:ascii="Times New Roman" w:hAnsi="Times New Roman" w:cs="Times New Roman"/>
          <w:b/>
          <w:sz w:val="24"/>
          <w:szCs w:val="24"/>
        </w:rPr>
      </w:pPr>
      <w:r w:rsidRPr="0091679F">
        <w:rPr>
          <w:rFonts w:ascii="Times New Roman" w:hAnsi="Times New Roman" w:cs="Times New Roman"/>
          <w:b/>
          <w:sz w:val="24"/>
          <w:szCs w:val="24"/>
        </w:rPr>
        <w:t xml:space="preserve">Vispārīgie noteikumi </w:t>
      </w:r>
    </w:p>
    <w:p w:rsidR="00C73574" w:rsidRPr="0091679F" w:rsidRDefault="00C30C72" w:rsidP="00D229F4">
      <w:pPr>
        <w:pStyle w:val="Sarakstarindkopa"/>
        <w:numPr>
          <w:ilvl w:val="1"/>
          <w:numId w:val="1"/>
        </w:numPr>
        <w:spacing w:after="0"/>
        <w:jc w:val="both"/>
        <w:rPr>
          <w:rFonts w:ascii="Times New Roman" w:hAnsi="Times New Roman" w:cs="Times New Roman"/>
          <w:sz w:val="24"/>
          <w:szCs w:val="24"/>
        </w:rPr>
      </w:pPr>
      <w:r w:rsidRPr="0091679F">
        <w:rPr>
          <w:rFonts w:ascii="Times New Roman" w:hAnsi="Times New Roman" w:cs="Times New Roman"/>
          <w:sz w:val="24"/>
          <w:szCs w:val="24"/>
        </w:rPr>
        <w:t>Metodiskās padomes un metodisko komisiju darbības noteikumi izdoti, pama</w:t>
      </w:r>
      <w:r w:rsidR="007A6BEA" w:rsidRPr="0091679F">
        <w:rPr>
          <w:rFonts w:ascii="Times New Roman" w:hAnsi="Times New Roman" w:cs="Times New Roman"/>
          <w:sz w:val="24"/>
          <w:szCs w:val="24"/>
        </w:rPr>
        <w:t xml:space="preserve">tojoties uz Dobeles Valsts ģimnāzijas </w:t>
      </w:r>
      <w:r w:rsidR="00B747E8">
        <w:rPr>
          <w:rFonts w:ascii="Times New Roman" w:hAnsi="Times New Roman" w:cs="Times New Roman"/>
          <w:sz w:val="24"/>
          <w:szCs w:val="24"/>
        </w:rPr>
        <w:t>N</w:t>
      </w:r>
      <w:r w:rsidR="007A6BEA" w:rsidRPr="0091679F">
        <w:rPr>
          <w:rFonts w:ascii="Times New Roman" w:hAnsi="Times New Roman" w:cs="Times New Roman"/>
          <w:sz w:val="24"/>
          <w:szCs w:val="24"/>
        </w:rPr>
        <w:t xml:space="preserve">olikuma </w:t>
      </w:r>
      <w:r w:rsidR="00B747E8">
        <w:rPr>
          <w:rFonts w:ascii="Times New Roman" w:hAnsi="Times New Roman" w:cs="Times New Roman"/>
          <w:sz w:val="24"/>
          <w:szCs w:val="24"/>
        </w:rPr>
        <w:t>40.</w:t>
      </w:r>
      <w:r w:rsidRPr="0091679F">
        <w:rPr>
          <w:rFonts w:ascii="Times New Roman" w:hAnsi="Times New Roman" w:cs="Times New Roman"/>
          <w:sz w:val="24"/>
          <w:szCs w:val="24"/>
        </w:rPr>
        <w:t xml:space="preserve"> punktu.</w:t>
      </w:r>
    </w:p>
    <w:p w:rsidR="00C73574" w:rsidRPr="0091679F" w:rsidRDefault="00C30C72" w:rsidP="00D229F4">
      <w:pPr>
        <w:pStyle w:val="Sarakstarindkopa"/>
        <w:numPr>
          <w:ilvl w:val="1"/>
          <w:numId w:val="1"/>
        </w:num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Metodisko padomi (turpmāk padome) un metodiskās komisijas (turpmāk – komisijas) veido </w:t>
      </w:r>
      <w:r w:rsidR="007A6BEA" w:rsidRPr="0091679F">
        <w:rPr>
          <w:rFonts w:ascii="Times New Roman" w:hAnsi="Times New Roman" w:cs="Times New Roman"/>
          <w:sz w:val="24"/>
          <w:szCs w:val="24"/>
        </w:rPr>
        <w:t>Dobeles Valsts ģimnāzijas</w:t>
      </w:r>
      <w:r w:rsidRPr="0091679F">
        <w:rPr>
          <w:rFonts w:ascii="Times New Roman" w:hAnsi="Times New Roman" w:cs="Times New Roman"/>
          <w:sz w:val="24"/>
          <w:szCs w:val="24"/>
        </w:rPr>
        <w:t xml:space="preserve"> (turpmāk</w:t>
      </w:r>
      <w:r w:rsidR="007A6BEA" w:rsidRPr="0091679F">
        <w:rPr>
          <w:rFonts w:ascii="Times New Roman" w:hAnsi="Times New Roman" w:cs="Times New Roman"/>
          <w:sz w:val="24"/>
          <w:szCs w:val="24"/>
        </w:rPr>
        <w:t xml:space="preserve"> – ģimnāzijas</w:t>
      </w:r>
      <w:r w:rsidRPr="0091679F">
        <w:rPr>
          <w:rFonts w:ascii="Times New Roman" w:hAnsi="Times New Roman" w:cs="Times New Roman"/>
          <w:sz w:val="24"/>
          <w:szCs w:val="24"/>
        </w:rPr>
        <w:t>) metodiskā darba organizēšanai un vadīšanai, kā palīgu stratēģiskajā plānošanā, pasākumu un projektu īstenošanā skolā, jaunāko zinātniski pedagoģisko atziņu ieviešanā, pedagoģiskās pieredzes pētīšanā un popularizēšanā.</w:t>
      </w:r>
    </w:p>
    <w:p w:rsidR="003607E0" w:rsidRPr="0091679F" w:rsidRDefault="00C30C72" w:rsidP="00D229F4">
      <w:pPr>
        <w:pStyle w:val="Sarakstarindkopa"/>
        <w:numPr>
          <w:ilvl w:val="1"/>
          <w:numId w:val="1"/>
        </w:numPr>
        <w:spacing w:after="0"/>
        <w:jc w:val="both"/>
        <w:rPr>
          <w:rFonts w:ascii="Times New Roman" w:hAnsi="Times New Roman" w:cs="Times New Roman"/>
          <w:sz w:val="24"/>
          <w:szCs w:val="24"/>
        </w:rPr>
      </w:pPr>
      <w:r w:rsidRPr="0091679F">
        <w:rPr>
          <w:rFonts w:ascii="Times New Roman" w:hAnsi="Times New Roman" w:cs="Times New Roman"/>
          <w:sz w:val="24"/>
          <w:szCs w:val="24"/>
        </w:rPr>
        <w:t>Padomi veido:</w:t>
      </w:r>
    </w:p>
    <w:p w:rsidR="00C73574" w:rsidRPr="0091679F" w:rsidRDefault="00C30C72" w:rsidP="00D229F4">
      <w:pPr>
        <w:pStyle w:val="Sarakstarindkopa"/>
        <w:numPr>
          <w:ilvl w:val="2"/>
          <w:numId w:val="1"/>
        </w:numPr>
        <w:spacing w:after="0"/>
        <w:jc w:val="both"/>
        <w:rPr>
          <w:rFonts w:ascii="Times New Roman" w:hAnsi="Times New Roman" w:cs="Times New Roman"/>
          <w:sz w:val="24"/>
          <w:szCs w:val="24"/>
        </w:rPr>
      </w:pPr>
      <w:r w:rsidRPr="0091679F">
        <w:rPr>
          <w:rFonts w:ascii="Times New Roman" w:hAnsi="Times New Roman" w:cs="Times New Roman"/>
          <w:sz w:val="24"/>
          <w:szCs w:val="24"/>
        </w:rPr>
        <w:t>mācību priekšmetu metodisko komisiju vadītāji (pastāvīgi),</w:t>
      </w:r>
    </w:p>
    <w:p w:rsidR="00C73574" w:rsidRPr="0091679F" w:rsidRDefault="00C30C72" w:rsidP="00D229F4">
      <w:pPr>
        <w:pStyle w:val="Sarakstarindkopa"/>
        <w:numPr>
          <w:ilvl w:val="2"/>
          <w:numId w:val="1"/>
        </w:numPr>
        <w:spacing w:after="0"/>
        <w:jc w:val="both"/>
        <w:rPr>
          <w:rFonts w:ascii="Times New Roman" w:hAnsi="Times New Roman" w:cs="Times New Roman"/>
          <w:sz w:val="24"/>
          <w:szCs w:val="24"/>
        </w:rPr>
      </w:pPr>
      <w:r w:rsidRPr="0091679F">
        <w:rPr>
          <w:rFonts w:ascii="Times New Roman" w:hAnsi="Times New Roman" w:cs="Times New Roman"/>
          <w:sz w:val="24"/>
          <w:szCs w:val="24"/>
        </w:rPr>
        <w:t>direktora vietnieki izglītības jomā,</w:t>
      </w:r>
    </w:p>
    <w:p w:rsidR="00B93D70" w:rsidRPr="0091679F" w:rsidRDefault="00B93D70" w:rsidP="00DB0518">
      <w:pPr>
        <w:pStyle w:val="Sarakstarindkopa"/>
        <w:numPr>
          <w:ilvl w:val="1"/>
          <w:numId w:val="1"/>
        </w:numPr>
        <w:spacing w:after="0"/>
        <w:jc w:val="both"/>
        <w:rPr>
          <w:rFonts w:ascii="Times New Roman" w:hAnsi="Times New Roman" w:cs="Times New Roman"/>
          <w:sz w:val="24"/>
          <w:szCs w:val="24"/>
        </w:rPr>
      </w:pPr>
      <w:r w:rsidRPr="0091679F">
        <w:rPr>
          <w:rFonts w:ascii="Times New Roman" w:hAnsi="Times New Roman" w:cs="Times New Roman"/>
          <w:sz w:val="24"/>
          <w:szCs w:val="24"/>
        </w:rPr>
        <w:t>Pēc vajadzības tiek pieaicināti:</w:t>
      </w:r>
    </w:p>
    <w:p w:rsidR="00C73574" w:rsidRPr="0091679F" w:rsidRDefault="00B93D70" w:rsidP="00D229F4">
      <w:pPr>
        <w:pStyle w:val="Sarakstarindkopa"/>
        <w:spacing w:after="0"/>
        <w:ind w:left="1224"/>
        <w:jc w:val="both"/>
        <w:rPr>
          <w:rFonts w:ascii="Times New Roman" w:hAnsi="Times New Roman" w:cs="Times New Roman"/>
          <w:sz w:val="24"/>
          <w:szCs w:val="24"/>
        </w:rPr>
      </w:pPr>
      <w:r w:rsidRPr="0091679F">
        <w:rPr>
          <w:rFonts w:ascii="Times New Roman" w:hAnsi="Times New Roman" w:cs="Times New Roman"/>
          <w:sz w:val="24"/>
          <w:szCs w:val="24"/>
        </w:rPr>
        <w:t>bibliotekāre,</w:t>
      </w:r>
    </w:p>
    <w:p w:rsidR="00C73574" w:rsidRPr="0091679F" w:rsidRDefault="002A4CDD" w:rsidP="00D229F4">
      <w:pPr>
        <w:spacing w:after="0"/>
        <w:ind w:left="720"/>
        <w:jc w:val="both"/>
        <w:rPr>
          <w:rFonts w:ascii="Times New Roman" w:hAnsi="Times New Roman" w:cs="Times New Roman"/>
          <w:sz w:val="24"/>
          <w:szCs w:val="24"/>
        </w:rPr>
      </w:pPr>
      <w:r w:rsidRPr="0091679F">
        <w:rPr>
          <w:rFonts w:ascii="Times New Roman" w:hAnsi="Times New Roman" w:cs="Times New Roman"/>
          <w:sz w:val="24"/>
          <w:szCs w:val="24"/>
        </w:rPr>
        <w:t xml:space="preserve">          </w:t>
      </w:r>
      <w:r w:rsidR="00B93D70" w:rsidRPr="0091679F">
        <w:rPr>
          <w:rFonts w:ascii="Times New Roman" w:hAnsi="Times New Roman" w:cs="Times New Roman"/>
          <w:sz w:val="24"/>
          <w:szCs w:val="24"/>
        </w:rPr>
        <w:t>karjeras konsultants.</w:t>
      </w:r>
    </w:p>
    <w:p w:rsidR="00C73574" w:rsidRPr="0091679F" w:rsidRDefault="00C30C72" w:rsidP="00D229F4">
      <w:pPr>
        <w:pStyle w:val="Sarakstarindkopa"/>
        <w:numPr>
          <w:ilvl w:val="1"/>
          <w:numId w:val="1"/>
        </w:numPr>
        <w:spacing w:after="0"/>
        <w:jc w:val="both"/>
        <w:rPr>
          <w:rFonts w:ascii="Times New Roman" w:hAnsi="Times New Roman" w:cs="Times New Roman"/>
          <w:sz w:val="24"/>
          <w:szCs w:val="24"/>
        </w:rPr>
      </w:pPr>
      <w:r w:rsidRPr="0091679F">
        <w:rPr>
          <w:rFonts w:ascii="Times New Roman" w:hAnsi="Times New Roman" w:cs="Times New Roman"/>
          <w:sz w:val="24"/>
          <w:szCs w:val="24"/>
        </w:rPr>
        <w:t>Mācību priekšmetu metodiskās komisijas tiek veidotas, apvienojot tajās radniecīgos mācību priekšmetus.</w:t>
      </w:r>
    </w:p>
    <w:p w:rsidR="00C73574" w:rsidRPr="0091679F" w:rsidRDefault="00C30C72" w:rsidP="00D229F4">
      <w:pPr>
        <w:pStyle w:val="Sarakstarindkopa"/>
        <w:numPr>
          <w:ilvl w:val="1"/>
          <w:numId w:val="1"/>
        </w:numPr>
        <w:spacing w:after="0"/>
        <w:jc w:val="both"/>
        <w:rPr>
          <w:rFonts w:ascii="Times New Roman" w:hAnsi="Times New Roman" w:cs="Times New Roman"/>
          <w:sz w:val="24"/>
          <w:szCs w:val="24"/>
        </w:rPr>
      </w:pPr>
      <w:r w:rsidRPr="0091679F">
        <w:rPr>
          <w:rFonts w:ascii="Times New Roman" w:hAnsi="Times New Roman" w:cs="Times New Roman"/>
          <w:sz w:val="24"/>
          <w:szCs w:val="24"/>
        </w:rPr>
        <w:t>Skolā darbojas šādas mācību priekšmetu metodisk</w:t>
      </w:r>
      <w:r w:rsidR="002A4CDD" w:rsidRPr="0091679F">
        <w:rPr>
          <w:rFonts w:ascii="Times New Roman" w:hAnsi="Times New Roman" w:cs="Times New Roman"/>
          <w:sz w:val="24"/>
          <w:szCs w:val="24"/>
        </w:rPr>
        <w:t xml:space="preserve">ās komisijas - latviešu valodas un literatūras; matemātikas, </w:t>
      </w:r>
      <w:r w:rsidR="00B93D70" w:rsidRPr="0091679F">
        <w:rPr>
          <w:rFonts w:ascii="Times New Roman" w:hAnsi="Times New Roman" w:cs="Times New Roman"/>
          <w:sz w:val="24"/>
          <w:szCs w:val="24"/>
        </w:rPr>
        <w:t>dabaszinātņu</w:t>
      </w:r>
      <w:r w:rsidR="002A4CDD" w:rsidRPr="0091679F">
        <w:rPr>
          <w:rFonts w:ascii="Times New Roman" w:hAnsi="Times New Roman" w:cs="Times New Roman"/>
          <w:sz w:val="24"/>
          <w:szCs w:val="24"/>
        </w:rPr>
        <w:t xml:space="preserve"> un tehnoloģiju;</w:t>
      </w:r>
      <w:r w:rsidR="007A6BEA" w:rsidRPr="0091679F">
        <w:rPr>
          <w:rFonts w:ascii="Times New Roman" w:hAnsi="Times New Roman" w:cs="Times New Roman"/>
          <w:sz w:val="24"/>
          <w:szCs w:val="24"/>
        </w:rPr>
        <w:t xml:space="preserve"> </w:t>
      </w:r>
      <w:r w:rsidRPr="0091679F">
        <w:rPr>
          <w:rFonts w:ascii="Times New Roman" w:hAnsi="Times New Roman" w:cs="Times New Roman"/>
          <w:sz w:val="24"/>
          <w:szCs w:val="24"/>
        </w:rPr>
        <w:t xml:space="preserve"> </w:t>
      </w:r>
      <w:r w:rsidR="002A4CDD" w:rsidRPr="0091679F">
        <w:rPr>
          <w:rFonts w:ascii="Times New Roman" w:hAnsi="Times New Roman" w:cs="Times New Roman"/>
          <w:sz w:val="24"/>
          <w:szCs w:val="24"/>
        </w:rPr>
        <w:t>svešvalodu;</w:t>
      </w:r>
      <w:r w:rsidR="007A6BEA" w:rsidRPr="0091679F">
        <w:rPr>
          <w:rFonts w:ascii="Times New Roman" w:hAnsi="Times New Roman" w:cs="Times New Roman"/>
          <w:sz w:val="24"/>
          <w:szCs w:val="24"/>
        </w:rPr>
        <w:t xml:space="preserve"> </w:t>
      </w:r>
      <w:r w:rsidR="002A4CDD" w:rsidRPr="0091679F">
        <w:rPr>
          <w:rFonts w:ascii="Times New Roman" w:hAnsi="Times New Roman" w:cs="Times New Roman"/>
          <w:sz w:val="24"/>
          <w:szCs w:val="24"/>
        </w:rPr>
        <w:t>cilvēks un sabiedrība;</w:t>
      </w:r>
      <w:r w:rsidR="00CA3E71" w:rsidRPr="0091679F">
        <w:rPr>
          <w:rFonts w:ascii="Times New Roman" w:hAnsi="Times New Roman" w:cs="Times New Roman"/>
          <w:sz w:val="24"/>
          <w:szCs w:val="24"/>
        </w:rPr>
        <w:t xml:space="preserve"> klašu audzinātāju.</w:t>
      </w:r>
    </w:p>
    <w:p w:rsidR="00C73574" w:rsidRPr="0091679F" w:rsidRDefault="00C30C72" w:rsidP="00D229F4">
      <w:pPr>
        <w:pStyle w:val="Sarakstarindkopa"/>
        <w:numPr>
          <w:ilvl w:val="1"/>
          <w:numId w:val="1"/>
        </w:num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Padomi vada direktora vietnieks izglītības jomā. </w:t>
      </w:r>
    </w:p>
    <w:p w:rsidR="00C73574" w:rsidRPr="0091679F" w:rsidRDefault="00C30C72" w:rsidP="00D229F4">
      <w:pPr>
        <w:pStyle w:val="Sarakstarindkopa"/>
        <w:numPr>
          <w:ilvl w:val="1"/>
          <w:numId w:val="1"/>
        </w:numPr>
        <w:spacing w:after="0"/>
        <w:jc w:val="both"/>
        <w:rPr>
          <w:rFonts w:ascii="Times New Roman" w:hAnsi="Times New Roman" w:cs="Times New Roman"/>
          <w:sz w:val="24"/>
          <w:szCs w:val="24"/>
        </w:rPr>
      </w:pPr>
      <w:r w:rsidRPr="0091679F">
        <w:rPr>
          <w:rFonts w:ascii="Times New Roman" w:hAnsi="Times New Roman" w:cs="Times New Roman"/>
          <w:sz w:val="24"/>
          <w:szCs w:val="24"/>
        </w:rPr>
        <w:t>Komisiju vadītājus un sastāvu reizi gadā apstiprina direktors pēc direktora vietnieka metodiskajā darbā un komisiju ieteikuma.</w:t>
      </w:r>
    </w:p>
    <w:p w:rsidR="0086409C" w:rsidRPr="0091679F" w:rsidRDefault="0086409C" w:rsidP="00D229F4">
      <w:pPr>
        <w:spacing w:after="0"/>
        <w:jc w:val="both"/>
        <w:rPr>
          <w:rFonts w:ascii="Times New Roman" w:hAnsi="Times New Roman" w:cs="Times New Roman"/>
          <w:sz w:val="24"/>
          <w:szCs w:val="24"/>
        </w:rPr>
      </w:pPr>
    </w:p>
    <w:p w:rsidR="00C73574" w:rsidRPr="0091679F" w:rsidRDefault="00C30C72" w:rsidP="00D229F4">
      <w:pPr>
        <w:pStyle w:val="Sarakstarindkopa"/>
        <w:numPr>
          <w:ilvl w:val="0"/>
          <w:numId w:val="1"/>
        </w:numPr>
        <w:spacing w:after="0"/>
        <w:jc w:val="both"/>
        <w:rPr>
          <w:rFonts w:ascii="Times New Roman" w:hAnsi="Times New Roman" w:cs="Times New Roman"/>
          <w:b/>
          <w:sz w:val="24"/>
          <w:szCs w:val="24"/>
        </w:rPr>
      </w:pPr>
      <w:r w:rsidRPr="0091679F">
        <w:rPr>
          <w:rFonts w:ascii="Times New Roman" w:hAnsi="Times New Roman" w:cs="Times New Roman"/>
          <w:b/>
          <w:sz w:val="24"/>
          <w:szCs w:val="24"/>
        </w:rPr>
        <w:t xml:space="preserve">Metodiskās padomes un komisiju mērķi </w:t>
      </w:r>
    </w:p>
    <w:p w:rsidR="00CA3E71" w:rsidRPr="0091679F" w:rsidRDefault="00C30C72" w:rsidP="00D229F4">
      <w:pPr>
        <w:pStyle w:val="Sarakstarindkopa"/>
        <w:numPr>
          <w:ilvl w:val="1"/>
          <w:numId w:val="1"/>
        </w:num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Skolas izglītības satura noteikšana atbilstoši </w:t>
      </w:r>
      <w:r w:rsidR="00CA3E71" w:rsidRPr="0091679F">
        <w:rPr>
          <w:rFonts w:ascii="Times New Roman" w:hAnsi="Times New Roman" w:cs="Times New Roman"/>
          <w:sz w:val="24"/>
          <w:szCs w:val="24"/>
        </w:rPr>
        <w:t xml:space="preserve">izglītības </w:t>
      </w:r>
      <w:r w:rsidRPr="0091679F">
        <w:rPr>
          <w:rFonts w:ascii="Times New Roman" w:hAnsi="Times New Roman" w:cs="Times New Roman"/>
          <w:sz w:val="24"/>
          <w:szCs w:val="24"/>
        </w:rPr>
        <w:t xml:space="preserve">standartam, ievērojot mūsdienu prasības. </w:t>
      </w:r>
    </w:p>
    <w:p w:rsidR="00C73574" w:rsidRPr="0091679F" w:rsidRDefault="00C30C72" w:rsidP="00D229F4">
      <w:pPr>
        <w:pStyle w:val="Sarakstarindkopa"/>
        <w:numPr>
          <w:ilvl w:val="1"/>
          <w:numId w:val="1"/>
        </w:num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Skolas metodiskā darba vadīšana un kvalitatīvas metodiskās palīdzības nodrošināšana skolotājiem. </w:t>
      </w:r>
    </w:p>
    <w:p w:rsidR="00C73574" w:rsidRPr="0091679F" w:rsidRDefault="00C30C72" w:rsidP="00D229F4">
      <w:pPr>
        <w:pStyle w:val="Sarakstarindkopa"/>
        <w:numPr>
          <w:ilvl w:val="1"/>
          <w:numId w:val="1"/>
        </w:numPr>
        <w:spacing w:after="0"/>
        <w:jc w:val="both"/>
        <w:rPr>
          <w:rFonts w:ascii="Times New Roman" w:hAnsi="Times New Roman" w:cs="Times New Roman"/>
          <w:sz w:val="24"/>
          <w:szCs w:val="24"/>
        </w:rPr>
      </w:pPr>
      <w:r w:rsidRPr="0091679F">
        <w:rPr>
          <w:rFonts w:ascii="Times New Roman" w:hAnsi="Times New Roman" w:cs="Times New Roman"/>
          <w:sz w:val="24"/>
          <w:szCs w:val="24"/>
        </w:rPr>
        <w:lastRenderedPageBreak/>
        <w:t xml:space="preserve">Inovatīvu atziņu aprobēšana, analīze, pieredzes apkopošana, popularizēšana. </w:t>
      </w:r>
    </w:p>
    <w:p w:rsidR="0086409C" w:rsidRPr="0091679F" w:rsidRDefault="0086409C" w:rsidP="00D229F4">
      <w:pPr>
        <w:spacing w:after="0"/>
        <w:jc w:val="both"/>
        <w:rPr>
          <w:rFonts w:ascii="Times New Roman" w:hAnsi="Times New Roman" w:cs="Times New Roman"/>
          <w:sz w:val="24"/>
          <w:szCs w:val="24"/>
        </w:rPr>
      </w:pPr>
    </w:p>
    <w:p w:rsidR="00C73574" w:rsidRPr="0091679F" w:rsidRDefault="00C30C72" w:rsidP="00D229F4">
      <w:pPr>
        <w:pStyle w:val="Sarakstarindkopa"/>
        <w:numPr>
          <w:ilvl w:val="0"/>
          <w:numId w:val="1"/>
        </w:numPr>
        <w:spacing w:after="0"/>
        <w:jc w:val="both"/>
        <w:rPr>
          <w:rFonts w:ascii="Times New Roman" w:hAnsi="Times New Roman" w:cs="Times New Roman"/>
          <w:b/>
          <w:sz w:val="24"/>
          <w:szCs w:val="24"/>
        </w:rPr>
      </w:pPr>
      <w:r w:rsidRPr="0091679F">
        <w:rPr>
          <w:rFonts w:ascii="Times New Roman" w:hAnsi="Times New Roman" w:cs="Times New Roman"/>
          <w:b/>
          <w:sz w:val="24"/>
          <w:szCs w:val="24"/>
        </w:rPr>
        <w:t>Metodiskās padomes darba saturs un uzdevumi</w:t>
      </w:r>
    </w:p>
    <w:p w:rsidR="00C73574" w:rsidRPr="0091679F" w:rsidRDefault="00DB0119" w:rsidP="00D229F4">
      <w:pPr>
        <w:pStyle w:val="Sarakstarindkopa"/>
        <w:spacing w:after="0"/>
        <w:ind w:left="360"/>
        <w:jc w:val="both"/>
        <w:rPr>
          <w:rFonts w:ascii="Times New Roman" w:hAnsi="Times New Roman" w:cs="Times New Roman"/>
          <w:sz w:val="24"/>
          <w:szCs w:val="24"/>
        </w:rPr>
      </w:pPr>
      <w:r w:rsidRPr="0091679F">
        <w:rPr>
          <w:rFonts w:ascii="Times New Roman" w:hAnsi="Times New Roman" w:cs="Times New Roman"/>
          <w:sz w:val="24"/>
          <w:szCs w:val="24"/>
        </w:rPr>
        <w:t>4</w:t>
      </w:r>
      <w:r w:rsidR="00C30C72" w:rsidRPr="0091679F">
        <w:rPr>
          <w:rFonts w:ascii="Times New Roman" w:hAnsi="Times New Roman" w:cs="Times New Roman"/>
          <w:sz w:val="24"/>
          <w:szCs w:val="24"/>
        </w:rPr>
        <w:t xml:space="preserve">.1. Organizēt un koordinēt metodisko komisiju sadarbību. </w:t>
      </w:r>
    </w:p>
    <w:p w:rsidR="00C73574" w:rsidRPr="0091679F" w:rsidRDefault="00DB0119" w:rsidP="00D229F4">
      <w:pPr>
        <w:pStyle w:val="Sarakstarindkopa"/>
        <w:spacing w:after="0"/>
        <w:ind w:left="360"/>
        <w:jc w:val="both"/>
        <w:rPr>
          <w:rFonts w:ascii="Times New Roman" w:hAnsi="Times New Roman" w:cs="Times New Roman"/>
          <w:sz w:val="24"/>
          <w:szCs w:val="24"/>
        </w:rPr>
      </w:pPr>
      <w:r w:rsidRPr="0091679F">
        <w:rPr>
          <w:rFonts w:ascii="Times New Roman" w:hAnsi="Times New Roman" w:cs="Times New Roman"/>
          <w:sz w:val="24"/>
          <w:szCs w:val="24"/>
        </w:rPr>
        <w:t>4</w:t>
      </w:r>
      <w:r w:rsidR="00C30C72" w:rsidRPr="0091679F">
        <w:rPr>
          <w:rFonts w:ascii="Times New Roman" w:hAnsi="Times New Roman" w:cs="Times New Roman"/>
          <w:sz w:val="24"/>
          <w:szCs w:val="24"/>
        </w:rPr>
        <w:t xml:space="preserve">.2. Sagatavot priekšlikumus skolas izglītības programmu satura pilnveidošanai. </w:t>
      </w:r>
    </w:p>
    <w:p w:rsidR="00DB0119" w:rsidRPr="0091679F" w:rsidRDefault="00DB0119" w:rsidP="00D229F4">
      <w:pPr>
        <w:pStyle w:val="Sarakstarindkopa"/>
        <w:spacing w:after="0"/>
        <w:ind w:left="360"/>
        <w:jc w:val="both"/>
        <w:rPr>
          <w:rFonts w:ascii="Times New Roman" w:hAnsi="Times New Roman" w:cs="Times New Roman"/>
          <w:sz w:val="24"/>
          <w:szCs w:val="24"/>
        </w:rPr>
      </w:pPr>
      <w:r w:rsidRPr="0091679F">
        <w:rPr>
          <w:rFonts w:ascii="Times New Roman" w:hAnsi="Times New Roman" w:cs="Times New Roman"/>
          <w:sz w:val="24"/>
          <w:szCs w:val="24"/>
        </w:rPr>
        <w:t>4</w:t>
      </w:r>
      <w:r w:rsidR="00C30C72" w:rsidRPr="0091679F">
        <w:rPr>
          <w:rFonts w:ascii="Times New Roman" w:hAnsi="Times New Roman" w:cs="Times New Roman"/>
          <w:sz w:val="24"/>
          <w:szCs w:val="24"/>
        </w:rPr>
        <w:t xml:space="preserve">.3. Rīkot kursus, izglītojošas lekcijas par metodisko darbu un pedagogu pieredzes apmaiņu. </w:t>
      </w:r>
    </w:p>
    <w:p w:rsidR="00DB0119" w:rsidRPr="0091679F" w:rsidRDefault="00DB0119" w:rsidP="00D229F4">
      <w:pPr>
        <w:pStyle w:val="Sarakstarindkopa"/>
        <w:spacing w:after="0"/>
        <w:ind w:left="360"/>
        <w:jc w:val="both"/>
        <w:rPr>
          <w:rFonts w:ascii="Times New Roman" w:hAnsi="Times New Roman" w:cs="Times New Roman"/>
          <w:sz w:val="24"/>
          <w:szCs w:val="24"/>
        </w:rPr>
      </w:pPr>
      <w:r w:rsidRPr="0091679F">
        <w:rPr>
          <w:rFonts w:ascii="Times New Roman" w:hAnsi="Times New Roman" w:cs="Times New Roman"/>
          <w:sz w:val="24"/>
          <w:szCs w:val="24"/>
        </w:rPr>
        <w:t>4</w:t>
      </w:r>
      <w:r w:rsidR="00C30C72" w:rsidRPr="0091679F">
        <w:rPr>
          <w:rFonts w:ascii="Times New Roman" w:hAnsi="Times New Roman" w:cs="Times New Roman"/>
          <w:sz w:val="24"/>
          <w:szCs w:val="24"/>
        </w:rPr>
        <w:t xml:space="preserve">.4. Veicināt skolēnu mācību sasniegumu vērtēšanas formu pilnveidošanu un saskaņošanu. </w:t>
      </w:r>
    </w:p>
    <w:p w:rsidR="00C73574" w:rsidRPr="0091679F" w:rsidRDefault="00DB0119" w:rsidP="00D229F4">
      <w:pPr>
        <w:pStyle w:val="Sarakstarindkopa"/>
        <w:spacing w:after="0"/>
        <w:ind w:left="360"/>
        <w:jc w:val="both"/>
        <w:rPr>
          <w:rFonts w:ascii="Times New Roman" w:hAnsi="Times New Roman" w:cs="Times New Roman"/>
          <w:sz w:val="24"/>
          <w:szCs w:val="24"/>
        </w:rPr>
      </w:pPr>
      <w:r w:rsidRPr="0091679F">
        <w:rPr>
          <w:rFonts w:ascii="Times New Roman" w:hAnsi="Times New Roman" w:cs="Times New Roman"/>
          <w:sz w:val="24"/>
          <w:szCs w:val="24"/>
        </w:rPr>
        <w:t>4</w:t>
      </w:r>
      <w:r w:rsidR="00C30C72" w:rsidRPr="0091679F">
        <w:rPr>
          <w:rFonts w:ascii="Times New Roman" w:hAnsi="Times New Roman" w:cs="Times New Roman"/>
          <w:sz w:val="24"/>
          <w:szCs w:val="24"/>
        </w:rPr>
        <w:t>.5. Izstrādāt un ieviest skolotāju un skolēnu darba pašvērtēšanas principus un sistēmu skolā.</w:t>
      </w:r>
    </w:p>
    <w:p w:rsidR="00DB0119" w:rsidRPr="0091679F" w:rsidRDefault="00DB0119" w:rsidP="00D229F4">
      <w:pPr>
        <w:pStyle w:val="Sarakstarindkopa"/>
        <w:spacing w:after="0"/>
        <w:ind w:left="360"/>
        <w:jc w:val="both"/>
        <w:rPr>
          <w:rFonts w:ascii="Times New Roman" w:hAnsi="Times New Roman" w:cs="Times New Roman"/>
          <w:sz w:val="24"/>
          <w:szCs w:val="24"/>
        </w:rPr>
      </w:pPr>
      <w:r w:rsidRPr="0091679F">
        <w:rPr>
          <w:rFonts w:ascii="Times New Roman" w:hAnsi="Times New Roman" w:cs="Times New Roman"/>
          <w:sz w:val="24"/>
          <w:szCs w:val="24"/>
        </w:rPr>
        <w:t>4</w:t>
      </w:r>
      <w:r w:rsidR="00C30C72" w:rsidRPr="0091679F">
        <w:rPr>
          <w:rFonts w:ascii="Times New Roman" w:hAnsi="Times New Roman" w:cs="Times New Roman"/>
          <w:sz w:val="24"/>
          <w:szCs w:val="24"/>
        </w:rPr>
        <w:t>.6. Izstrādāt priekšlikumus nepieciešamo mācību literatūras un mācību līdzekļu iegādei.</w:t>
      </w:r>
      <w:r w:rsidRPr="0091679F">
        <w:rPr>
          <w:rFonts w:ascii="Times New Roman" w:hAnsi="Times New Roman" w:cs="Times New Roman"/>
          <w:sz w:val="24"/>
          <w:szCs w:val="24"/>
        </w:rPr>
        <w:t xml:space="preserve"> 4</w:t>
      </w:r>
      <w:r w:rsidR="00CA3E71" w:rsidRPr="0091679F">
        <w:rPr>
          <w:rFonts w:ascii="Times New Roman" w:hAnsi="Times New Roman" w:cs="Times New Roman"/>
          <w:sz w:val="24"/>
          <w:szCs w:val="24"/>
        </w:rPr>
        <w:t>.7. Sekmēt izglītības inovāciju</w:t>
      </w:r>
      <w:r w:rsidR="00C30C72" w:rsidRPr="0091679F">
        <w:rPr>
          <w:rFonts w:ascii="Times New Roman" w:hAnsi="Times New Roman" w:cs="Times New Roman"/>
          <w:sz w:val="24"/>
          <w:szCs w:val="24"/>
        </w:rPr>
        <w:t xml:space="preserve"> apspriešanu un ieviešanu mācību un audzināšanas procesā. </w:t>
      </w:r>
    </w:p>
    <w:p w:rsidR="00C73574" w:rsidRPr="0091679F" w:rsidRDefault="00DB0119" w:rsidP="00D229F4">
      <w:pPr>
        <w:pStyle w:val="Sarakstarindkopa"/>
        <w:spacing w:after="0"/>
        <w:ind w:left="360"/>
        <w:jc w:val="both"/>
        <w:rPr>
          <w:rFonts w:ascii="Times New Roman" w:hAnsi="Times New Roman" w:cs="Times New Roman"/>
          <w:sz w:val="24"/>
          <w:szCs w:val="24"/>
        </w:rPr>
      </w:pPr>
      <w:r w:rsidRPr="0091679F">
        <w:rPr>
          <w:rFonts w:ascii="Times New Roman" w:hAnsi="Times New Roman" w:cs="Times New Roman"/>
          <w:sz w:val="24"/>
          <w:szCs w:val="24"/>
        </w:rPr>
        <w:t>4</w:t>
      </w:r>
      <w:r w:rsidR="00C30C72" w:rsidRPr="0091679F">
        <w:rPr>
          <w:rFonts w:ascii="Times New Roman" w:hAnsi="Times New Roman" w:cs="Times New Roman"/>
          <w:sz w:val="24"/>
          <w:szCs w:val="24"/>
        </w:rPr>
        <w:t xml:space="preserve">.8. Rosināt nepārtrauktu pedagogu radošu darbību. </w:t>
      </w:r>
    </w:p>
    <w:p w:rsidR="0086409C" w:rsidRPr="0091679F" w:rsidRDefault="0086409C" w:rsidP="00D229F4">
      <w:pPr>
        <w:spacing w:after="0"/>
        <w:jc w:val="both"/>
        <w:rPr>
          <w:rFonts w:ascii="Times New Roman" w:hAnsi="Times New Roman" w:cs="Times New Roman"/>
          <w:sz w:val="24"/>
          <w:szCs w:val="24"/>
        </w:rPr>
      </w:pPr>
    </w:p>
    <w:p w:rsidR="00C73574" w:rsidRPr="0091679F" w:rsidRDefault="00DB0518" w:rsidP="00D229F4">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C30C72" w:rsidRPr="0091679F">
        <w:rPr>
          <w:rFonts w:ascii="Times New Roman" w:hAnsi="Times New Roman" w:cs="Times New Roman"/>
          <w:b/>
          <w:sz w:val="24"/>
          <w:szCs w:val="24"/>
        </w:rPr>
        <w:t xml:space="preserve"> Metodisko komisiju darba saturs un uzdevumi </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4.1. Nodrošināt metodisko palīdzību visiem attiecīgā priekšmeta (priekšmetu grupas) vai klašu grupas skolotājiem. </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4.2. Nodrošināt izglītības standarta un mācību priekšmeta programmas izpildi katrā mācību priekšmetā.</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4.3. Saskaņot skolotāju prasības un vērtēšanas kritērijus. </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4.4. Klašu grupās vai individuāli katrai klasei saskaņot mācību plānus veiksmīgai starppriekšmetu saiknes procesa realizācijai. </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4.5. Stimulēt skolotāju radošo darbību.</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4.6. Sniegt priekšlikumus skolotāju perspektīvajai slodzei. </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4.7. Vienoties par mācību programmām, izmantojamiem mācību līdzekļiem un mācību grāmatām nākamajam mācību gadam.</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 4.8. Izstrādāt priekšlikumus skolas piedāvāto izglītības programmu pilnveidošanai un uzlabošanai. </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4.9. Dalīties savstarpējā pieredzē par jaunākajām atziņām mācību priekšmetu metodikā. 4.10. Skolotājiem savstarpēji vienojoties izstrādāt un ievērot savstarpējo mācību stundu vērošanas grafiku.</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 4.11. Analizēt mācību sasniegumus pārbaudes darbos 2 reizes gadā.</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4.12. Izvirzīt un ieteikt risināšanai Padomē aktuālas problēmas. </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4.13. Organizēt olimpiādes un pasākumus mācību prie</w:t>
      </w:r>
      <w:r w:rsidR="00B93D70" w:rsidRPr="0091679F">
        <w:rPr>
          <w:rFonts w:ascii="Times New Roman" w:hAnsi="Times New Roman" w:cs="Times New Roman"/>
          <w:sz w:val="24"/>
          <w:szCs w:val="24"/>
        </w:rPr>
        <w:t>kšmeta popularizēšanai.</w:t>
      </w:r>
    </w:p>
    <w:p w:rsidR="00B93D70" w:rsidRPr="0091679F" w:rsidRDefault="00B93D70"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4.14. Organizēt pasākumus </w:t>
      </w:r>
      <w:r w:rsidR="007613E9" w:rsidRPr="0091679F">
        <w:rPr>
          <w:rFonts w:ascii="Times New Roman" w:hAnsi="Times New Roman" w:cs="Times New Roman"/>
          <w:sz w:val="24"/>
          <w:szCs w:val="24"/>
        </w:rPr>
        <w:t xml:space="preserve">reģionālā metodiskā centra darbības nodrošināšanai, </w:t>
      </w:r>
      <w:r w:rsidRPr="0091679F">
        <w:rPr>
          <w:rFonts w:ascii="Times New Roman" w:hAnsi="Times New Roman" w:cs="Times New Roman"/>
          <w:sz w:val="24"/>
          <w:szCs w:val="24"/>
        </w:rPr>
        <w:t>ģimnāzijas  mācību satura iespēju un snieguma popularizēšanai.</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 4.14. Piedalīties skolēnu zinātniski pētnieciskās darbības, pētniecisko un radošo darbu organizēšanā, vadīšanā un vērtēšanā. </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4.15. Līdz septembra</w:t>
      </w:r>
      <w:r w:rsidR="0086409C" w:rsidRPr="0091679F">
        <w:rPr>
          <w:rFonts w:ascii="Times New Roman" w:hAnsi="Times New Roman" w:cs="Times New Roman"/>
          <w:sz w:val="24"/>
          <w:szCs w:val="24"/>
        </w:rPr>
        <w:t xml:space="preserve"> ceturtajai nedēļai  izveidot darba plānu mācību gadam, un organizēt ikmēneša sanāksmes</w:t>
      </w:r>
      <w:r w:rsidRPr="0091679F">
        <w:rPr>
          <w:rFonts w:ascii="Times New Roman" w:hAnsi="Times New Roman" w:cs="Times New Roman"/>
          <w:sz w:val="24"/>
          <w:szCs w:val="24"/>
        </w:rPr>
        <w:t>.</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 4.16</w:t>
      </w:r>
      <w:r w:rsidR="0086409C" w:rsidRPr="0091679F">
        <w:rPr>
          <w:rFonts w:ascii="Times New Roman" w:hAnsi="Times New Roman" w:cs="Times New Roman"/>
          <w:sz w:val="24"/>
          <w:szCs w:val="24"/>
        </w:rPr>
        <w:t xml:space="preserve">. Skolas mācību gada darba izvērtēšanas pedagoģiskā sēdē </w:t>
      </w:r>
      <w:r w:rsidRPr="0091679F">
        <w:rPr>
          <w:rFonts w:ascii="Times New Roman" w:hAnsi="Times New Roman" w:cs="Times New Roman"/>
          <w:sz w:val="24"/>
          <w:szCs w:val="24"/>
        </w:rPr>
        <w:t xml:space="preserve"> prezentācijas formātā sniegt pārskatu par mācību gadā veikto metodisko darbu un tā rezultātiem.</w:t>
      </w:r>
    </w:p>
    <w:p w:rsidR="0086409C" w:rsidRPr="0091679F" w:rsidRDefault="0086409C" w:rsidP="00D229F4">
      <w:pPr>
        <w:spacing w:after="0"/>
        <w:jc w:val="both"/>
        <w:rPr>
          <w:rFonts w:ascii="Times New Roman" w:hAnsi="Times New Roman" w:cs="Times New Roman"/>
          <w:sz w:val="24"/>
          <w:szCs w:val="24"/>
        </w:rPr>
      </w:pPr>
    </w:p>
    <w:p w:rsidR="00D229F4" w:rsidRDefault="00D229F4" w:rsidP="00D229F4">
      <w:pPr>
        <w:spacing w:after="0"/>
        <w:jc w:val="both"/>
        <w:rPr>
          <w:rFonts w:ascii="Times New Roman" w:hAnsi="Times New Roman" w:cs="Times New Roman"/>
          <w:b/>
          <w:sz w:val="24"/>
          <w:szCs w:val="24"/>
        </w:rPr>
      </w:pPr>
    </w:p>
    <w:p w:rsidR="00D229F4" w:rsidRDefault="00D229F4" w:rsidP="00D229F4">
      <w:pPr>
        <w:spacing w:after="0"/>
        <w:jc w:val="both"/>
        <w:rPr>
          <w:rFonts w:ascii="Times New Roman" w:hAnsi="Times New Roman" w:cs="Times New Roman"/>
          <w:b/>
          <w:sz w:val="24"/>
          <w:szCs w:val="24"/>
        </w:rPr>
      </w:pPr>
    </w:p>
    <w:p w:rsidR="00C73574" w:rsidRPr="0091679F" w:rsidRDefault="00DB0518" w:rsidP="00D229F4">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C30C72" w:rsidRPr="0091679F">
        <w:rPr>
          <w:rFonts w:ascii="Times New Roman" w:hAnsi="Times New Roman" w:cs="Times New Roman"/>
          <w:b/>
          <w:sz w:val="24"/>
          <w:szCs w:val="24"/>
        </w:rPr>
        <w:t xml:space="preserve"> Metodiskās padomes un metodisko komisiju tiesības un pienākumi </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5.1. Piedalīties Pedagoģiskās padomes sēžu sagatavošanā par skolēnu mācību un audzināšanas un skolotāju metodiskā darba jautājumiem. Izstrādāt priekšlikumus gada uzdevumu apstiprināšanai. </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5.2. Organizēt un vadīt skolēnu zinātnisko darbu un projektu izstrādi. </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5.3. Koordinēt mācību priekšmetu nedēļu un olimpiāžu norisi.</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 5.4. Piedalīties skolas budžeta plānošanā un finanšu līdzekļu sadalē. </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5.5. Ieteikt materiāli stimulēt skolotājus par sasniegtajiem rezultātiem.</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 5.6. Apkopot un popularizēt skolotāju pieredzi, organizēt skolotāju radošo darbu skates un pieredzes apmaiņu starp skolotājiem.</w:t>
      </w:r>
    </w:p>
    <w:p w:rsidR="0086409C" w:rsidRPr="0091679F" w:rsidRDefault="0086409C" w:rsidP="00D229F4">
      <w:pPr>
        <w:spacing w:after="0"/>
        <w:jc w:val="both"/>
        <w:rPr>
          <w:rFonts w:ascii="Times New Roman" w:hAnsi="Times New Roman" w:cs="Times New Roman"/>
          <w:sz w:val="24"/>
          <w:szCs w:val="24"/>
        </w:rPr>
      </w:pPr>
    </w:p>
    <w:p w:rsidR="00C73574" w:rsidRPr="0091679F" w:rsidRDefault="00C30C72" w:rsidP="00D229F4">
      <w:pPr>
        <w:spacing w:after="0"/>
        <w:jc w:val="both"/>
        <w:rPr>
          <w:rFonts w:ascii="Times New Roman" w:hAnsi="Times New Roman" w:cs="Times New Roman"/>
          <w:b/>
          <w:sz w:val="24"/>
          <w:szCs w:val="24"/>
        </w:rPr>
      </w:pPr>
      <w:r w:rsidRPr="0091679F">
        <w:rPr>
          <w:rFonts w:ascii="Times New Roman" w:hAnsi="Times New Roman" w:cs="Times New Roman"/>
          <w:b/>
          <w:sz w:val="24"/>
          <w:szCs w:val="24"/>
        </w:rPr>
        <w:t xml:space="preserve"> 6. Metodiskās padomes un metodisko komisiju darba formas</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 6.1. Padomes un Komisiju darba formas atbilstoši veicamajam uzdevumam ir sanāksmes ne retāk kā vienu reizi divos mēnešos, semināri, diskusijas, tematiskas lekcijas, projekti, izstādes, metodisko dokumentu izstrāde, pieredzes apmaiņa (ekskursijas, atklātās stundas, u.c.). </w:t>
      </w:r>
    </w:p>
    <w:p w:rsidR="00C73574" w:rsidRPr="0091679F" w:rsidRDefault="00C30C72" w:rsidP="00D229F4">
      <w:pPr>
        <w:spacing w:after="0"/>
        <w:jc w:val="both"/>
        <w:rPr>
          <w:rFonts w:ascii="Times New Roman" w:hAnsi="Times New Roman" w:cs="Times New Roman"/>
          <w:sz w:val="24"/>
          <w:szCs w:val="24"/>
        </w:rPr>
      </w:pPr>
      <w:r w:rsidRPr="0091679F">
        <w:rPr>
          <w:rFonts w:ascii="Times New Roman" w:hAnsi="Times New Roman" w:cs="Times New Roman"/>
          <w:sz w:val="24"/>
          <w:szCs w:val="24"/>
        </w:rPr>
        <w:t xml:space="preserve">6.2. Ieraksti par Padomes un Komisiju sanāksmēm ne vēlāk kā vienu darba dienu pēc tikšanās jāveic </w:t>
      </w:r>
      <w:r w:rsidR="008D3F59" w:rsidRPr="0091679F">
        <w:rPr>
          <w:rFonts w:ascii="Times New Roman" w:hAnsi="Times New Roman" w:cs="Times New Roman"/>
          <w:sz w:val="24"/>
          <w:szCs w:val="24"/>
        </w:rPr>
        <w:t xml:space="preserve">protokola veidā, </w:t>
      </w:r>
      <w:r w:rsidR="00630A3D" w:rsidRPr="0091679F">
        <w:rPr>
          <w:rFonts w:ascii="Times New Roman" w:hAnsi="Times New Roman" w:cs="Times New Roman"/>
          <w:sz w:val="24"/>
          <w:szCs w:val="24"/>
        </w:rPr>
        <w:t xml:space="preserve">to </w:t>
      </w:r>
      <w:r w:rsidR="008D3F59" w:rsidRPr="0091679F">
        <w:rPr>
          <w:rFonts w:ascii="Times New Roman" w:hAnsi="Times New Roman" w:cs="Times New Roman"/>
          <w:sz w:val="24"/>
          <w:szCs w:val="24"/>
        </w:rPr>
        <w:t>saglabājot skolas elektroniskajā vietnē</w:t>
      </w:r>
      <w:r w:rsidRPr="0091679F">
        <w:rPr>
          <w:rFonts w:ascii="Times New Roman" w:hAnsi="Times New Roman" w:cs="Times New Roman"/>
          <w:sz w:val="24"/>
          <w:szCs w:val="24"/>
        </w:rPr>
        <w:t xml:space="preserve">, par tiem atbildīgs komisijas vadītājs. </w:t>
      </w:r>
    </w:p>
    <w:p w:rsidR="008D3F59" w:rsidRPr="0091679F" w:rsidRDefault="008D3F59" w:rsidP="00D229F4">
      <w:pPr>
        <w:spacing w:after="0"/>
        <w:jc w:val="both"/>
        <w:rPr>
          <w:rFonts w:ascii="Times New Roman" w:hAnsi="Times New Roman" w:cs="Times New Roman"/>
          <w:sz w:val="24"/>
          <w:szCs w:val="24"/>
        </w:rPr>
      </w:pPr>
    </w:p>
    <w:sectPr w:rsidR="008D3F59" w:rsidRPr="0091679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0C" w:rsidRDefault="00A3310C" w:rsidP="0091679F">
      <w:pPr>
        <w:spacing w:after="0" w:line="240" w:lineRule="auto"/>
      </w:pPr>
      <w:r>
        <w:separator/>
      </w:r>
    </w:p>
  </w:endnote>
  <w:endnote w:type="continuationSeparator" w:id="0">
    <w:p w:rsidR="00A3310C" w:rsidRDefault="00A3310C" w:rsidP="0091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215"/>
      <w:docPartObj>
        <w:docPartGallery w:val="Page Numbers (Bottom of Page)"/>
        <w:docPartUnique/>
      </w:docPartObj>
    </w:sdtPr>
    <w:sdtEndPr/>
    <w:sdtContent>
      <w:p w:rsidR="0091679F" w:rsidRDefault="0091679F">
        <w:pPr>
          <w:pStyle w:val="Kjene"/>
          <w:jc w:val="center"/>
        </w:pPr>
        <w:r>
          <w:fldChar w:fldCharType="begin"/>
        </w:r>
        <w:r>
          <w:instrText>PAGE   \* MERGEFORMAT</w:instrText>
        </w:r>
        <w:r>
          <w:fldChar w:fldCharType="separate"/>
        </w:r>
        <w:r w:rsidR="00D16AB4">
          <w:rPr>
            <w:noProof/>
          </w:rPr>
          <w:t>2</w:t>
        </w:r>
        <w:r>
          <w:fldChar w:fldCharType="end"/>
        </w:r>
      </w:p>
    </w:sdtContent>
  </w:sdt>
  <w:p w:rsidR="0091679F" w:rsidRDefault="0091679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0C" w:rsidRDefault="00A3310C" w:rsidP="0091679F">
      <w:pPr>
        <w:spacing w:after="0" w:line="240" w:lineRule="auto"/>
      </w:pPr>
      <w:r>
        <w:separator/>
      </w:r>
    </w:p>
  </w:footnote>
  <w:footnote w:type="continuationSeparator" w:id="0">
    <w:p w:rsidR="00A3310C" w:rsidRDefault="00A3310C" w:rsidP="00916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32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E33EE6"/>
    <w:multiLevelType w:val="multilevel"/>
    <w:tmpl w:val="D09C784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0B942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5C6B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72"/>
    <w:rsid w:val="001E08C2"/>
    <w:rsid w:val="001F2BC7"/>
    <w:rsid w:val="002A4CDD"/>
    <w:rsid w:val="003607E0"/>
    <w:rsid w:val="005E0597"/>
    <w:rsid w:val="00630A3D"/>
    <w:rsid w:val="007474A3"/>
    <w:rsid w:val="007613E9"/>
    <w:rsid w:val="007A6BEA"/>
    <w:rsid w:val="00863302"/>
    <w:rsid w:val="0086409C"/>
    <w:rsid w:val="008D3F59"/>
    <w:rsid w:val="0091679F"/>
    <w:rsid w:val="00A3310C"/>
    <w:rsid w:val="00AA7E6A"/>
    <w:rsid w:val="00B747E8"/>
    <w:rsid w:val="00B93D70"/>
    <w:rsid w:val="00C30C72"/>
    <w:rsid w:val="00C73574"/>
    <w:rsid w:val="00CA3E71"/>
    <w:rsid w:val="00D16AB4"/>
    <w:rsid w:val="00D229F4"/>
    <w:rsid w:val="00DB0119"/>
    <w:rsid w:val="00DB0518"/>
    <w:rsid w:val="00FC01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A000"/>
  <w15:chartTrackingRefBased/>
  <w15:docId w15:val="{48EC4002-6C76-4B7C-B031-624D3A52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93D7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93D70"/>
    <w:rPr>
      <w:rFonts w:ascii="Segoe UI" w:hAnsi="Segoe UI" w:cs="Segoe UI"/>
      <w:sz w:val="18"/>
      <w:szCs w:val="18"/>
    </w:rPr>
  </w:style>
  <w:style w:type="paragraph" w:styleId="Sarakstarindkopa">
    <w:name w:val="List Paragraph"/>
    <w:basedOn w:val="Parasts"/>
    <w:uiPriority w:val="34"/>
    <w:qFormat/>
    <w:rsid w:val="007474A3"/>
    <w:pPr>
      <w:ind w:left="720"/>
      <w:contextualSpacing/>
    </w:pPr>
  </w:style>
  <w:style w:type="paragraph" w:styleId="Galvene">
    <w:name w:val="header"/>
    <w:basedOn w:val="Parasts"/>
    <w:link w:val="GalveneRakstz"/>
    <w:rsid w:val="0091679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rsid w:val="0091679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1679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1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3543</Words>
  <Characters>2021</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dc:creator>
  <cp:keywords/>
  <dc:description/>
  <cp:lastModifiedBy>Sekretare</cp:lastModifiedBy>
  <cp:revision>7</cp:revision>
  <cp:lastPrinted>2020-12-01T13:28:00Z</cp:lastPrinted>
  <dcterms:created xsi:type="dcterms:W3CDTF">2021-02-23T13:07:00Z</dcterms:created>
  <dcterms:modified xsi:type="dcterms:W3CDTF">2021-02-23T14:19:00Z</dcterms:modified>
</cp:coreProperties>
</file>